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1D79" w:rsidRPr="00031D79" w:rsidTr="00031D79">
        <w:trPr>
          <w:tblCellSpacing w:w="0" w:type="dxa"/>
        </w:trPr>
        <w:tc>
          <w:tcPr>
            <w:tcW w:w="0" w:type="auto"/>
            <w:hideMark/>
          </w:tcPr>
          <w:p w:rsidR="00031D79" w:rsidRPr="00031D79" w:rsidRDefault="00031D79" w:rsidP="00031D79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1D7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100. Форма соглашения об уплате алиментов</w:t>
            </w:r>
          </w:p>
        </w:tc>
      </w:tr>
    </w:tbl>
    <w:p w:rsidR="00031D79" w:rsidRPr="00031D79" w:rsidRDefault="00031D79" w:rsidP="00031D7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1D7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1D79" w:rsidRPr="00031D79" w:rsidRDefault="00031D79" w:rsidP="00031D7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1D79">
        <w:rPr>
          <w:rFonts w:ascii="Times New Roman" w:eastAsia="Times New Roman" w:hAnsi="Times New Roman" w:cs="Times New Roman"/>
          <w:sz w:val="21"/>
          <w:szCs w:val="21"/>
          <w:lang w:eastAsia="ru-RU"/>
        </w:rPr>
        <w:t>1. Соглашение об уплате алиментов заключается в письменной форме и подлежит нотариальному удостоверению.</w:t>
      </w:r>
    </w:p>
    <w:p w:rsidR="00031D79" w:rsidRPr="00031D79" w:rsidRDefault="00031D79" w:rsidP="00031D7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1D79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Несоблюдение установленной законом формы соглашения об уплате алиментов влечет за собой последствия, предусмотренные пунктом 3 статьи 163 Гражданского кодекса Российской Федерации.</w:t>
      </w:r>
    </w:p>
    <w:p w:rsidR="00031D79" w:rsidRPr="00031D79" w:rsidRDefault="00031D79" w:rsidP="00031D7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31D7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13.07.2015 N 240-ФЗ)</w:t>
      </w:r>
    </w:p>
    <w:p w:rsidR="00031D79" w:rsidRPr="00031D79" w:rsidRDefault="00031D79" w:rsidP="00031D7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1D79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Нотариально удостоверенное соглашение об уплате алиментов имеет силу исполнительного листа.</w:t>
      </w:r>
    </w:p>
    <w:p w:rsidR="00D60718" w:rsidRDefault="00D60718">
      <w:bookmarkStart w:id="0" w:name="_GoBack"/>
      <w:bookmarkEnd w:id="0"/>
    </w:p>
    <w:sectPr w:rsidR="00D6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D"/>
    <w:rsid w:val="00031D79"/>
    <w:rsid w:val="00034FAD"/>
    <w:rsid w:val="00D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421</Characters>
  <Application>Microsoft Office Word</Application>
  <DocSecurity>0</DocSecurity>
  <Lines>6</Lines>
  <Paragraphs>4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2017-09-24T08:09:00Z</dcterms:created>
  <dcterms:modified xsi:type="dcterms:W3CDTF">2017-09-24T08:09:00Z</dcterms:modified>
</cp:coreProperties>
</file>